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7146" w14:textId="77777777" w:rsidR="00BE4711" w:rsidRDefault="00C82D19" w:rsidP="00077FC3">
      <w:pPr>
        <w:tabs>
          <w:tab w:val="left" w:pos="9923"/>
        </w:tabs>
        <w:ind w:left="851" w:right="984"/>
        <w:rPr>
          <w:rFonts w:ascii="Arial" w:eastAsia="Times New Roman" w:hAnsi="Arial" w:cs="Arial"/>
          <w:b/>
          <w:sz w:val="20"/>
          <w:szCs w:val="20"/>
        </w:rPr>
      </w:pPr>
      <w:r w:rsidRPr="00861AE1">
        <w:rPr>
          <w:noProof/>
        </w:rPr>
        <w:drawing>
          <wp:anchor distT="0" distB="0" distL="114300" distR="114300" simplePos="0" relativeHeight="251658240" behindDoc="1" locked="0" layoutInCell="1" allowOverlap="1" wp14:anchorId="245B575A" wp14:editId="5F32DC54">
            <wp:simplePos x="0" y="0"/>
            <wp:positionH relativeFrom="column">
              <wp:posOffset>-399415</wp:posOffset>
            </wp:positionH>
            <wp:positionV relativeFrom="page">
              <wp:align>top</wp:align>
            </wp:positionV>
            <wp:extent cx="706945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536" y="21291"/>
                <wp:lineTo x="21536" y="0"/>
                <wp:lineTo x="0" y="0"/>
              </wp:wrapPolygon>
            </wp:wrapTight>
            <wp:docPr id="33" name="Immagine 33" descr="V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V carta intest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A81A3" w14:textId="77777777" w:rsidR="00077FC3" w:rsidRDefault="00077FC3" w:rsidP="00077FC3">
      <w:pPr>
        <w:tabs>
          <w:tab w:val="left" w:pos="9923"/>
        </w:tabs>
        <w:ind w:left="851" w:right="984"/>
        <w:rPr>
          <w:rFonts w:ascii="Arial" w:eastAsia="Times New Roman" w:hAnsi="Arial" w:cs="Arial"/>
          <w:b/>
          <w:sz w:val="20"/>
          <w:szCs w:val="20"/>
        </w:rPr>
      </w:pPr>
    </w:p>
    <w:p w14:paraId="741C4A1D" w14:textId="77777777" w:rsidR="00077FC3" w:rsidRPr="005565AE" w:rsidRDefault="00077FC3" w:rsidP="00077FC3">
      <w:pPr>
        <w:tabs>
          <w:tab w:val="left" w:pos="9498"/>
        </w:tabs>
        <w:ind w:right="984"/>
        <w:rPr>
          <w:rFonts w:ascii="Arial" w:eastAsia="Times New Roman" w:hAnsi="Arial" w:cs="Arial"/>
          <w:b/>
          <w:sz w:val="20"/>
          <w:szCs w:val="20"/>
        </w:rPr>
      </w:pPr>
    </w:p>
    <w:p w14:paraId="7C543D22" w14:textId="77777777" w:rsidR="0023421E" w:rsidRPr="0023421E" w:rsidRDefault="00D34123" w:rsidP="00DD626A">
      <w:pPr>
        <w:autoSpaceDE w:val="0"/>
        <w:autoSpaceDN w:val="0"/>
        <w:adjustRightInd w:val="0"/>
        <w:ind w:right="1133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A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ccettazione Borsa di </w:t>
      </w:r>
      <w:r>
        <w:rPr>
          <w:rFonts w:ascii="Arial" w:hAnsi="Arial" w:cs="Arial"/>
          <w:sz w:val="22"/>
          <w:szCs w:val="22"/>
          <w:lang w:bidi="he-IL"/>
        </w:rPr>
        <w:t>studio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 - Bando di selezione per il conferimento di n. 1 bors</w:t>
      </w:r>
      <w:r>
        <w:rPr>
          <w:rFonts w:ascii="Arial" w:hAnsi="Arial" w:cs="Arial"/>
          <w:sz w:val="22"/>
          <w:szCs w:val="22"/>
          <w:lang w:bidi="he-IL"/>
        </w:rPr>
        <w:t>a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 di </w:t>
      </w:r>
      <w:r>
        <w:rPr>
          <w:rFonts w:ascii="Arial" w:hAnsi="Arial" w:cs="Arial"/>
          <w:sz w:val="22"/>
          <w:szCs w:val="22"/>
          <w:lang w:bidi="he-IL"/>
        </w:rPr>
        <w:t>studio</w:t>
      </w:r>
      <w:r w:rsidR="00DD626A">
        <w:rPr>
          <w:rFonts w:ascii="Arial" w:hAnsi="Arial" w:cs="Arial"/>
          <w:sz w:val="22"/>
          <w:szCs w:val="22"/>
          <w:lang w:bidi="he-IL"/>
        </w:rPr>
        <w:t xml:space="preserve"> </w:t>
      </w:r>
      <w:r>
        <w:rPr>
          <w:rFonts w:ascii="Arial" w:hAnsi="Arial" w:cs="Arial"/>
          <w:sz w:val="22"/>
          <w:szCs w:val="22"/>
          <w:lang w:bidi="he-IL"/>
        </w:rPr>
        <w:t xml:space="preserve">“Annamaria Menniti” </w:t>
      </w:r>
      <w:r w:rsidR="009516EB">
        <w:rPr>
          <w:rFonts w:ascii="Arial" w:hAnsi="Arial" w:cs="Arial"/>
          <w:sz w:val="22"/>
          <w:szCs w:val="22"/>
          <w:lang w:bidi="he-IL"/>
        </w:rPr>
        <w:t xml:space="preserve">dal titolo </w:t>
      </w:r>
      <w:r w:rsidR="0023421E" w:rsidRPr="00D34123">
        <w:rPr>
          <w:rFonts w:ascii="Arial" w:hAnsi="Arial" w:cs="Arial"/>
          <w:i/>
          <w:sz w:val="22"/>
          <w:szCs w:val="22"/>
          <w:lang w:bidi="he-IL"/>
        </w:rPr>
        <w:t>“</w:t>
      </w:r>
      <w:r w:rsidRPr="00D34123">
        <w:rPr>
          <w:rFonts w:ascii="Arial" w:hAnsi="Arial" w:cs="Arial"/>
          <w:i/>
          <w:sz w:val="22"/>
          <w:szCs w:val="22"/>
          <w:lang w:bidi="he-IL"/>
        </w:rPr>
        <w:t>Effetti dell’adiponectina sull’espressione di miRNA coinvolti in processi di aterosclerosi</w:t>
      </w:r>
      <w:r w:rsidR="009516EB">
        <w:rPr>
          <w:rFonts w:ascii="Arial" w:eastAsia="Calibri" w:hAnsi="Arial" w:cs="Arial"/>
          <w:color w:val="000000" w:themeColor="text1"/>
          <w:sz w:val="22"/>
          <w:szCs w:val="22"/>
        </w:rPr>
        <w:t>”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 </w:t>
      </w:r>
      <w:r w:rsidR="0013290E">
        <w:rPr>
          <w:rFonts w:ascii="Arial" w:hAnsi="Arial" w:cs="Arial"/>
          <w:sz w:val="22"/>
          <w:szCs w:val="22"/>
          <w:lang w:bidi="he-IL"/>
        </w:rPr>
        <w:t>-</w:t>
      </w:r>
      <w:r w:rsidR="00CC49BF">
        <w:rPr>
          <w:rFonts w:ascii="Arial" w:hAnsi="Arial" w:cs="Arial"/>
          <w:sz w:val="22"/>
          <w:szCs w:val="22"/>
          <w:lang w:bidi="he-IL"/>
        </w:rPr>
        <w:t xml:space="preserve"> responsabile scientifico </w:t>
      </w:r>
      <w:r>
        <w:rPr>
          <w:rFonts w:ascii="Arial" w:hAnsi="Arial" w:cs="Arial"/>
          <w:sz w:val="22"/>
          <w:szCs w:val="22"/>
          <w:lang w:bidi="he-IL"/>
        </w:rPr>
        <w:t xml:space="preserve">dott.ssa Ersilia Nigro </w:t>
      </w:r>
      <w:r w:rsidR="000B26E2">
        <w:rPr>
          <w:rFonts w:ascii="Arial" w:hAnsi="Arial" w:cs="Arial"/>
          <w:sz w:val="22"/>
          <w:szCs w:val="22"/>
          <w:lang w:bidi="he-IL"/>
        </w:rPr>
        <w:t>-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="006D3702">
        <w:rPr>
          <w:rFonts w:ascii="Arial" w:hAnsi="Arial" w:cs="Arial"/>
          <w:sz w:val="22"/>
          <w:szCs w:val="22"/>
          <w:lang w:bidi="he-IL"/>
        </w:rPr>
        <w:t>nell’ambito del progetto di ricerca scientifica “</w:t>
      </w:r>
      <w:r>
        <w:rPr>
          <w:rFonts w:ascii="Arial" w:hAnsi="Arial" w:cs="Arial"/>
          <w:sz w:val="22"/>
          <w:szCs w:val="22"/>
          <w:lang w:bidi="he-IL"/>
        </w:rPr>
        <w:t>Controllo delle patologie cardiovascolari attraverso l’uso dell’adiponectina”</w:t>
      </w:r>
      <w:r w:rsidR="006D3702" w:rsidRPr="000F0F40">
        <w:rPr>
          <w:rFonts w:ascii="Arial" w:eastAsia="Times New Roman" w:hAnsi="Arial" w:cs="Arial"/>
          <w:sz w:val="22"/>
          <w:szCs w:val="22"/>
        </w:rPr>
        <w:t xml:space="preserve"> – </w:t>
      </w:r>
      <w:r>
        <w:rPr>
          <w:rFonts w:ascii="Arial" w:eastAsia="Times New Roman" w:hAnsi="Arial" w:cs="Arial"/>
          <w:sz w:val="22"/>
          <w:szCs w:val="22"/>
        </w:rPr>
        <w:t>ONLUS “CASADELLA SPERANZA</w:t>
      </w:r>
      <w:r w:rsidR="006D3702">
        <w:rPr>
          <w:rFonts w:ascii="Arial" w:eastAsia="Times New Roman" w:hAnsi="Arial" w:cs="Arial"/>
          <w:sz w:val="22"/>
          <w:szCs w:val="22"/>
        </w:rPr>
        <w:t>”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.</w:t>
      </w:r>
      <w:r w:rsidR="006D3702">
        <w:rPr>
          <w:rFonts w:ascii="Arial" w:hAnsi="Arial" w:cs="Arial"/>
          <w:sz w:val="22"/>
          <w:szCs w:val="22"/>
          <w:lang w:bidi="he-IL"/>
        </w:rPr>
        <w:t xml:space="preserve"> </w:t>
      </w:r>
      <w:r w:rsidR="006D3702" w:rsidRPr="0023421E">
        <w:rPr>
          <w:rFonts w:ascii="Arial" w:hAnsi="Arial" w:cs="Arial"/>
          <w:sz w:val="22"/>
          <w:szCs w:val="22"/>
          <w:lang w:bidi="he-IL"/>
        </w:rPr>
        <w:t>D.D.D. rep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 n. </w:t>
      </w:r>
      <w:r>
        <w:rPr>
          <w:rFonts w:ascii="Arial" w:hAnsi="Arial" w:cs="Arial"/>
          <w:sz w:val="22"/>
          <w:szCs w:val="22"/>
          <w:lang w:bidi="he-IL"/>
        </w:rPr>
        <w:t>508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/202</w:t>
      </w:r>
      <w:r w:rsidR="000B26E2">
        <w:rPr>
          <w:rFonts w:ascii="Arial" w:hAnsi="Arial" w:cs="Arial"/>
          <w:sz w:val="22"/>
          <w:szCs w:val="22"/>
          <w:lang w:bidi="he-IL"/>
        </w:rPr>
        <w:t>2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 (prot. </w:t>
      </w:r>
      <w:r>
        <w:rPr>
          <w:rFonts w:ascii="Arial" w:hAnsi="Arial" w:cs="Arial"/>
          <w:sz w:val="22"/>
          <w:szCs w:val="22"/>
          <w:lang w:bidi="he-IL"/>
        </w:rPr>
        <w:t xml:space="preserve">171597 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del </w:t>
      </w:r>
      <w:r>
        <w:rPr>
          <w:rFonts w:ascii="Arial" w:hAnsi="Arial" w:cs="Arial"/>
          <w:sz w:val="22"/>
          <w:szCs w:val="22"/>
          <w:lang w:bidi="he-IL"/>
        </w:rPr>
        <w:t>08/11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/202</w:t>
      </w:r>
      <w:r w:rsidR="000B26E2">
        <w:rPr>
          <w:rFonts w:ascii="Arial" w:hAnsi="Arial" w:cs="Arial"/>
          <w:sz w:val="22"/>
          <w:szCs w:val="22"/>
          <w:lang w:bidi="he-IL"/>
        </w:rPr>
        <w:t>2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)</w:t>
      </w:r>
    </w:p>
    <w:p w14:paraId="46BA3245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702750B6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2F50598B" w14:textId="77777777" w:rsidR="0023421E" w:rsidRPr="0023421E" w:rsidRDefault="0023421E" w:rsidP="00A842E9">
      <w:pPr>
        <w:autoSpaceDE w:val="0"/>
        <w:autoSpaceDN w:val="0"/>
        <w:adjustRightInd w:val="0"/>
        <w:ind w:left="2856"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Al </w:t>
      </w:r>
      <w:r>
        <w:rPr>
          <w:rFonts w:ascii="Arial" w:hAnsi="Arial" w:cs="Arial"/>
          <w:sz w:val="22"/>
          <w:szCs w:val="22"/>
          <w:lang w:bidi="he-IL"/>
        </w:rPr>
        <w:t xml:space="preserve">Direttore del Dipartimento di Scienze e Tecnologie Ambientali, Biologiche 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e Farmaceutiche </w:t>
      </w:r>
      <w:r w:rsidRPr="0023421E">
        <w:rPr>
          <w:rFonts w:ascii="Arial" w:hAnsi="Arial" w:cs="Arial"/>
          <w:sz w:val="22"/>
          <w:szCs w:val="22"/>
          <w:lang w:bidi="he-IL"/>
        </w:rPr>
        <w:t>dell’Università degli Studi della Campania “Luigi Vanvitelli”</w:t>
      </w:r>
    </w:p>
    <w:p w14:paraId="3887F40D" w14:textId="77777777" w:rsidR="0023421E" w:rsidRPr="0023421E" w:rsidRDefault="0023421E" w:rsidP="0023421E">
      <w:pPr>
        <w:autoSpaceDE w:val="0"/>
        <w:autoSpaceDN w:val="0"/>
        <w:adjustRightInd w:val="0"/>
        <w:ind w:left="2142" w:right="1126" w:firstLine="714"/>
        <w:jc w:val="both"/>
        <w:rPr>
          <w:rFonts w:ascii="Arial" w:hAnsi="Arial" w:cs="Arial"/>
          <w:sz w:val="22"/>
          <w:szCs w:val="22"/>
          <w:lang w:bidi="he-IL"/>
        </w:rPr>
      </w:pPr>
    </w:p>
    <w:p w14:paraId="52AA664C" w14:textId="77777777" w:rsidR="0023421E" w:rsidRPr="0023421E" w:rsidRDefault="0023421E" w:rsidP="0023421E">
      <w:pPr>
        <w:autoSpaceDE w:val="0"/>
        <w:autoSpaceDN w:val="0"/>
        <w:adjustRightInd w:val="0"/>
        <w:ind w:left="2142" w:right="1126" w:firstLine="714"/>
        <w:jc w:val="both"/>
        <w:rPr>
          <w:rFonts w:ascii="Arial" w:hAnsi="Arial" w:cs="Arial"/>
          <w:sz w:val="22"/>
          <w:szCs w:val="22"/>
          <w:lang w:bidi="he-IL"/>
        </w:rPr>
      </w:pPr>
    </w:p>
    <w:p w14:paraId="6E2347B3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Il/la sottoscritto/a ________________________________ nato/a _________________________ provincia di</w:t>
      </w:r>
    </w:p>
    <w:p w14:paraId="5A8292EA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______________ il ___ / ___ / ______, residente in _______________________________ provincia di</w:t>
      </w:r>
    </w:p>
    <w:p w14:paraId="5E4B02A2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______________ CAP ( ________ ) Via ___________________________________________ n. ______, con</w:t>
      </w:r>
    </w:p>
    <w:p w14:paraId="7EB0E2B4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recapito telefonico (cellulare) ____________________ (fisso) __________________ e indirizzo di posta elettronica</w:t>
      </w:r>
    </w:p>
    <w:p w14:paraId="62F61C22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_______________________________________, assegnatario della Borsa di </w:t>
      </w:r>
      <w:r w:rsidR="00D34123">
        <w:rPr>
          <w:rFonts w:ascii="Arial" w:hAnsi="Arial" w:cs="Arial"/>
          <w:sz w:val="22"/>
          <w:szCs w:val="22"/>
          <w:lang w:bidi="he-IL"/>
        </w:rPr>
        <w:t>studio</w:t>
      </w:r>
      <w:r w:rsidRPr="0023421E">
        <w:rPr>
          <w:rFonts w:ascii="Arial" w:hAnsi="Arial" w:cs="Arial"/>
          <w:sz w:val="22"/>
          <w:szCs w:val="22"/>
          <w:lang w:bidi="he-IL"/>
        </w:rPr>
        <w:t xml:space="preserve"> </w:t>
      </w:r>
      <w:r w:rsidR="002D6404">
        <w:rPr>
          <w:rFonts w:ascii="Arial" w:hAnsi="Arial" w:cs="Arial"/>
          <w:sz w:val="22"/>
          <w:szCs w:val="22"/>
          <w:lang w:bidi="he-IL"/>
        </w:rPr>
        <w:t xml:space="preserve">“Annamaria Menniti” </w:t>
      </w:r>
      <w:r w:rsidRPr="0023421E">
        <w:rPr>
          <w:rFonts w:ascii="Arial" w:hAnsi="Arial" w:cs="Arial"/>
          <w:sz w:val="22"/>
          <w:szCs w:val="22"/>
          <w:lang w:bidi="he-IL"/>
        </w:rPr>
        <w:t>dal titolo:</w:t>
      </w:r>
    </w:p>
    <w:p w14:paraId="16A2313A" w14:textId="77777777" w:rsidR="00DD626A" w:rsidRDefault="00D34123" w:rsidP="00DD626A">
      <w:pPr>
        <w:ind w:right="992"/>
        <w:jc w:val="both"/>
        <w:rPr>
          <w:rFonts w:ascii="Arial" w:hAnsi="Arial" w:cs="Arial"/>
          <w:sz w:val="22"/>
          <w:szCs w:val="22"/>
          <w:lang w:bidi="he-IL"/>
        </w:rPr>
      </w:pPr>
      <w:r w:rsidRPr="00D34123">
        <w:rPr>
          <w:rFonts w:ascii="Arial" w:hAnsi="Arial" w:cs="Arial"/>
          <w:i/>
          <w:sz w:val="22"/>
          <w:szCs w:val="22"/>
          <w:lang w:bidi="he-IL"/>
        </w:rPr>
        <w:t>“Effetti dell’adiponectina sull’espressione di miRNA coinvolti in processi di aterosclerosi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”</w:t>
      </w:r>
      <w:r w:rsidRPr="0023421E">
        <w:rPr>
          <w:rFonts w:ascii="Arial" w:hAnsi="Arial" w:cs="Arial"/>
          <w:sz w:val="22"/>
          <w:szCs w:val="22"/>
          <w:lang w:bidi="he-IL"/>
        </w:rPr>
        <w:t xml:space="preserve"> </w:t>
      </w:r>
      <w:r w:rsidR="002D6404">
        <w:rPr>
          <w:rFonts w:ascii="Arial" w:hAnsi="Arial" w:cs="Arial"/>
          <w:sz w:val="22"/>
          <w:szCs w:val="22"/>
          <w:lang w:bidi="he-IL"/>
        </w:rPr>
        <w:t>in memoria di Annamaria Menniti</w:t>
      </w:r>
    </w:p>
    <w:p w14:paraId="67472E9F" w14:textId="77777777" w:rsidR="00DD626A" w:rsidRPr="000F0F40" w:rsidRDefault="002D6404" w:rsidP="00DD626A">
      <w:pPr>
        <w:ind w:right="992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he-IL"/>
        </w:rPr>
        <w:t>Codice concorso:</w:t>
      </w:r>
      <w:r w:rsidR="00DD626A" w:rsidRPr="000F0F40">
        <w:rPr>
          <w:rFonts w:ascii="Arial" w:eastAsia="Times New Roman" w:hAnsi="Arial" w:cs="Arial"/>
          <w:sz w:val="22"/>
          <w:szCs w:val="22"/>
        </w:rPr>
        <w:t xml:space="preserve"> B</w:t>
      </w:r>
      <w:r w:rsidR="00D34123">
        <w:rPr>
          <w:rFonts w:ascii="Arial" w:eastAsia="Times New Roman" w:hAnsi="Arial" w:cs="Arial"/>
          <w:sz w:val="22"/>
          <w:szCs w:val="22"/>
        </w:rPr>
        <w:t>S</w:t>
      </w:r>
      <w:r w:rsidR="00DD626A" w:rsidRPr="000F0F40">
        <w:rPr>
          <w:rFonts w:ascii="Arial" w:eastAsia="Times New Roman" w:hAnsi="Arial" w:cs="Arial"/>
          <w:sz w:val="22"/>
          <w:szCs w:val="22"/>
        </w:rPr>
        <w:t>02-DISTABIF/</w:t>
      </w:r>
      <w:r w:rsidR="00D34123">
        <w:rPr>
          <w:rFonts w:ascii="Arial" w:eastAsia="Times New Roman" w:hAnsi="Arial" w:cs="Arial"/>
          <w:sz w:val="22"/>
          <w:szCs w:val="22"/>
        </w:rPr>
        <w:t>ONLUSCASADELLASPERANZA</w:t>
      </w:r>
      <w:r w:rsidR="00DD626A" w:rsidRPr="000F0F40">
        <w:rPr>
          <w:rFonts w:ascii="Arial" w:eastAsia="Times New Roman" w:hAnsi="Arial" w:cs="Arial"/>
          <w:sz w:val="22"/>
          <w:szCs w:val="22"/>
        </w:rPr>
        <w:t>.2022</w:t>
      </w:r>
    </w:p>
    <w:p w14:paraId="30D47E94" w14:textId="77777777" w:rsidR="00DD626A" w:rsidRPr="0099219E" w:rsidRDefault="00DD626A" w:rsidP="00DD626A">
      <w:pPr>
        <w:widowControl w:val="0"/>
        <w:tabs>
          <w:tab w:val="left" w:pos="9923"/>
        </w:tabs>
        <w:spacing w:before="3"/>
        <w:ind w:left="993" w:right="984" w:hanging="993"/>
        <w:jc w:val="both"/>
        <w:rPr>
          <w:rFonts w:ascii="Arial" w:eastAsia="Times New Roman" w:hAnsi="Arial" w:cs="Arial"/>
          <w:b/>
          <w:bCs/>
          <w:iCs/>
          <w:sz w:val="22"/>
          <w:szCs w:val="22"/>
        </w:rPr>
      </w:pPr>
    </w:p>
    <w:p w14:paraId="6308AE0F" w14:textId="77777777" w:rsidR="0023421E" w:rsidRDefault="00A842E9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nell’ambito</w:t>
      </w:r>
      <w:r w:rsidR="009516EB">
        <w:rPr>
          <w:rFonts w:ascii="Arial" w:hAnsi="Arial" w:cs="Arial"/>
          <w:sz w:val="22"/>
          <w:szCs w:val="22"/>
          <w:lang w:bidi="he-IL"/>
        </w:rPr>
        <w:t xml:space="preserve"> </w:t>
      </w:r>
      <w:r w:rsidR="00DD626A">
        <w:rPr>
          <w:rFonts w:ascii="Arial" w:hAnsi="Arial" w:cs="Arial"/>
          <w:sz w:val="22"/>
          <w:szCs w:val="22"/>
          <w:lang w:bidi="he-IL"/>
        </w:rPr>
        <w:t>del progetto di ricerca scientifica</w:t>
      </w:r>
      <w:r w:rsidR="009516EB">
        <w:rPr>
          <w:rFonts w:ascii="Arial" w:hAnsi="Arial" w:cs="Arial"/>
          <w:sz w:val="22"/>
          <w:szCs w:val="22"/>
          <w:lang w:bidi="he-IL"/>
        </w:rPr>
        <w:t xml:space="preserve"> </w:t>
      </w:r>
      <w:r w:rsidR="00DD626A">
        <w:rPr>
          <w:rFonts w:ascii="Arial" w:hAnsi="Arial" w:cs="Arial"/>
          <w:sz w:val="22"/>
          <w:szCs w:val="22"/>
          <w:lang w:bidi="he-IL"/>
        </w:rPr>
        <w:t>“</w:t>
      </w:r>
      <w:r w:rsidR="002D6404" w:rsidRPr="002D6404">
        <w:rPr>
          <w:rFonts w:ascii="Arial" w:hAnsi="Arial" w:cs="Arial"/>
          <w:i/>
          <w:sz w:val="22"/>
          <w:szCs w:val="22"/>
          <w:lang w:bidi="he-IL"/>
        </w:rPr>
        <w:t>Controllo delle patologie cardiovascolari attraverso l’uso dell’adiponectina</w:t>
      </w:r>
      <w:r w:rsidR="002D6404" w:rsidRPr="002D6404">
        <w:rPr>
          <w:rFonts w:ascii="Arial" w:eastAsia="Calibri" w:hAnsi="Arial" w:cs="Arial"/>
          <w:i/>
          <w:color w:val="000000" w:themeColor="text1"/>
          <w:sz w:val="22"/>
          <w:szCs w:val="22"/>
        </w:rPr>
        <w:t>”</w:t>
      </w:r>
      <w:r w:rsidR="002D6404" w:rsidRPr="002D6404">
        <w:rPr>
          <w:rFonts w:ascii="Arial" w:hAnsi="Arial" w:cs="Arial"/>
          <w:i/>
          <w:sz w:val="22"/>
          <w:szCs w:val="22"/>
          <w:lang w:bidi="he-IL"/>
        </w:rPr>
        <w:t xml:space="preserve"> </w:t>
      </w:r>
      <w:r w:rsidR="00DD626A" w:rsidRPr="000F0F40">
        <w:rPr>
          <w:rFonts w:ascii="Arial" w:eastAsia="Times New Roman" w:hAnsi="Arial" w:cs="Arial"/>
          <w:sz w:val="22"/>
          <w:szCs w:val="22"/>
        </w:rPr>
        <w:t xml:space="preserve">– </w:t>
      </w:r>
      <w:r w:rsidR="002D6404">
        <w:rPr>
          <w:rFonts w:ascii="Arial" w:eastAsia="Times New Roman" w:hAnsi="Arial" w:cs="Arial"/>
          <w:sz w:val="22"/>
          <w:szCs w:val="22"/>
        </w:rPr>
        <w:t>ONLUS “CASA DELLA SPERANZA”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 </w:t>
      </w:r>
    </w:p>
    <w:p w14:paraId="5F0A5B6D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2B62469B" w14:textId="77777777" w:rsidR="000A7856" w:rsidRPr="0023421E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743B7243" w14:textId="77777777" w:rsidR="0023421E" w:rsidRDefault="0023421E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ACCETTA</w:t>
      </w:r>
    </w:p>
    <w:p w14:paraId="279B58E5" w14:textId="77777777" w:rsidR="000A7856" w:rsidRDefault="000A7856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</w:p>
    <w:p w14:paraId="0DAE1A0B" w14:textId="77777777" w:rsidR="000A7856" w:rsidRPr="0023421E" w:rsidRDefault="000A7856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</w:p>
    <w:p w14:paraId="6B29CB18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la borsa suindicata e tutte le condizioni stabilite dal bando di selezione e assume personalmente tutte le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responsabilità inerenti l’espletamento delle attività di ricerca ed in particolare:</w:t>
      </w:r>
    </w:p>
    <w:p w14:paraId="3D615347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a) 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iniziare l’attività di ricerca nei tempi e nei modi che saranno indicati dal Tutor della borsa, presentando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entro il termine di scadenza della borsa una relazione (cartacea e su supporto informatico) completa e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documentata sul programma di attività svolto e sui risultati conseguiti controfirmata dal Tutor;</w:t>
      </w:r>
    </w:p>
    <w:p w14:paraId="59C49280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b)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 xml:space="preserve"> di espletare l’attività regolarmente e ininterrottamente per l’intero periodo della durata della borsa al fine di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dare un supporto rilevante alle finalità scientifiche del Progetto, documentandola quotidianamente in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apposito registro;</w:t>
      </w:r>
    </w:p>
    <w:p w14:paraId="65350BD1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c)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 xml:space="preserve"> di comunicare e comprovare tempestivamente al Tutor della borsa tutte le interruzioni dovute a motivi di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salute o a casi di forza maggiore che non compromettano il regolare espletamento della ricerca e pertanto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del progetto;</w:t>
      </w:r>
    </w:p>
    <w:p w14:paraId="3F135087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d)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 xml:space="preserve"> di comunicare e comprovare tempestivamente al Tutor della borsa il verificarsi di fatti che compromettano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il regolare espletamento della ricerca e pertanto del progetto e comportino la sospensione o la decadenza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dal godimento della borsa;</w:t>
      </w:r>
    </w:p>
    <w:p w14:paraId="630531B1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lastRenderedPageBreak/>
        <w:t xml:space="preserve">e) 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osservare le disposizioni normative in materia di brevetti ed invenzioni nel caso in cui l’attività di ricerca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svolta sia produttiva di invenzioni nonché il codice di comportamento dei dipendenti pubblici di cui al DPR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62/2013 per quanto applicabile;</w:t>
      </w:r>
    </w:p>
    <w:p w14:paraId="59504DA8" w14:textId="77777777" w:rsidR="00A842E9" w:rsidRDefault="00A842E9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78C0179F" w14:textId="77777777" w:rsid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A tal fine ai sensi degli artt. 46 e 72 del D.P.R n. 445 del 28 </w:t>
      </w:r>
      <w:r w:rsidR="00BC03D2" w:rsidRPr="0023421E">
        <w:rPr>
          <w:rFonts w:ascii="Arial" w:hAnsi="Arial" w:cs="Arial"/>
          <w:sz w:val="22"/>
          <w:szCs w:val="22"/>
          <w:lang w:bidi="he-IL"/>
        </w:rPr>
        <w:t>dicembre</w:t>
      </w:r>
      <w:r w:rsidRPr="0023421E">
        <w:rPr>
          <w:rFonts w:ascii="Arial" w:hAnsi="Arial" w:cs="Arial"/>
          <w:sz w:val="22"/>
          <w:szCs w:val="22"/>
          <w:lang w:bidi="he-IL"/>
        </w:rPr>
        <w:t xml:space="preserve"> 2000, con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sapevole che in caso di mendaci </w:t>
      </w:r>
      <w:r w:rsidRPr="0023421E">
        <w:rPr>
          <w:rFonts w:ascii="Arial" w:hAnsi="Arial" w:cs="Arial"/>
          <w:sz w:val="22"/>
          <w:szCs w:val="22"/>
          <w:lang w:bidi="he-IL"/>
        </w:rPr>
        <w:t>dichiarazioni incorrerà nelle pene stabilite dal codice penale e dalle leggi speciali in materia:</w:t>
      </w:r>
    </w:p>
    <w:p w14:paraId="7C5716AF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340E3561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2022A32E" w14:textId="77777777" w:rsidR="000A7856" w:rsidRPr="0023421E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6BDAE67D" w14:textId="77777777" w:rsidR="0023421E" w:rsidRDefault="0023421E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DICHIARA</w:t>
      </w:r>
    </w:p>
    <w:p w14:paraId="47C92DE4" w14:textId="77777777" w:rsidR="000A7856" w:rsidRPr="0023421E" w:rsidRDefault="000A7856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</w:p>
    <w:p w14:paraId="0BF24DA3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f)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essere nato e/o residente o domiciliato in Campania;</w:t>
      </w:r>
    </w:p>
    <w:p w14:paraId="69991677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g)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essere in condizione di inoccupato/non occupato/ altro __________________________</w:t>
      </w:r>
    </w:p>
    <w:p w14:paraId="30FFD289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h)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 xml:space="preserve"> di non godere di assegni per lo svolgimento di attività di ricerca né di altre borse di studio a qualsiasi titolo</w:t>
      </w:r>
      <w:r w:rsidR="000A7856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conferite, tranne quelle concesse da istituzioni nazionali o straniere utili ad integrare, con soggiorni all’estero,</w:t>
      </w:r>
      <w:r w:rsidR="000A7856" w:rsidRPr="0023421E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l’attività di ricerca dei borsisti;</w:t>
      </w:r>
    </w:p>
    <w:p w14:paraId="613C9C8C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i)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non trovarsi nelle condizioni di incompatibilità previste dal bando;</w:t>
      </w:r>
    </w:p>
    <w:p w14:paraId="6D4E8B56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l)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non avere rapporti di parentela o di affinità, sino al quarto grado compreso, con professori afferenti al</w:t>
      </w:r>
      <w:r w:rsidR="000A7856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Dipartimento sede della ricerca, ovvero con il Rettore, il Direttore Generale, o un componente del Consiglio</w:t>
      </w:r>
      <w:r w:rsidR="000A7856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di Amministrazione dell’Università;</w:t>
      </w:r>
    </w:p>
    <w:p w14:paraId="79445255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m)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possedere i titoli di studio come dichiarato nella domanda di partecipazione.</w:t>
      </w:r>
    </w:p>
    <w:p w14:paraId="4D177CE4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191F13F7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584DBC1A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39361553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6ADCEFDC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38EABB8A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Luogo e data, ____________________</w:t>
      </w:r>
    </w:p>
    <w:p w14:paraId="20297746" w14:textId="77777777" w:rsidR="000A7856" w:rsidRDefault="000A7856" w:rsidP="00DD626A">
      <w:pPr>
        <w:autoSpaceDE w:val="0"/>
        <w:autoSpaceDN w:val="0"/>
        <w:adjustRightInd w:val="0"/>
        <w:ind w:left="5712" w:right="11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Fir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ma in originale del candidato</w:t>
      </w:r>
    </w:p>
    <w:p w14:paraId="71D17F9C" w14:textId="77777777" w:rsidR="00DD626A" w:rsidRDefault="00DD626A" w:rsidP="00DD626A">
      <w:pPr>
        <w:autoSpaceDE w:val="0"/>
        <w:autoSpaceDN w:val="0"/>
        <w:adjustRightInd w:val="0"/>
        <w:ind w:left="5712"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0D1972F2" w14:textId="77777777" w:rsidR="007837BC" w:rsidRPr="000A7856" w:rsidRDefault="0023421E" w:rsidP="00DD626A">
      <w:pPr>
        <w:autoSpaceDE w:val="0"/>
        <w:autoSpaceDN w:val="0"/>
        <w:adjustRightInd w:val="0"/>
        <w:ind w:left="5712"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_______________________</w:t>
      </w:r>
      <w:r w:rsidR="00DD626A">
        <w:rPr>
          <w:rFonts w:ascii="CIDFont+F4" w:cs="CIDFont+F4"/>
          <w:sz w:val="22"/>
          <w:szCs w:val="22"/>
          <w:lang w:bidi="he-IL"/>
        </w:rPr>
        <w:t>___</w:t>
      </w:r>
      <w:r>
        <w:rPr>
          <w:rFonts w:ascii="CIDFont+F4" w:cs="CIDFont+F4"/>
          <w:sz w:val="22"/>
          <w:szCs w:val="22"/>
          <w:lang w:bidi="he-IL"/>
        </w:rPr>
        <w:t>__</w:t>
      </w:r>
    </w:p>
    <w:sectPr w:rsidR="007837BC" w:rsidRPr="000A7856" w:rsidSect="00DD626A">
      <w:headerReference w:type="default" r:id="rId9"/>
      <w:footerReference w:type="even" r:id="rId10"/>
      <w:footerReference w:type="default" r:id="rId11"/>
      <w:pgSz w:w="11900" w:h="16840"/>
      <w:pgMar w:top="1276" w:right="560" w:bottom="99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3650" w14:textId="77777777" w:rsidR="00592483" w:rsidRDefault="00592483" w:rsidP="00A00AEE">
      <w:r>
        <w:separator/>
      </w:r>
    </w:p>
  </w:endnote>
  <w:endnote w:type="continuationSeparator" w:id="0">
    <w:p w14:paraId="1CD31B69" w14:textId="77777777" w:rsidR="00592483" w:rsidRDefault="00592483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IDFont+F4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0291" w14:textId="77777777" w:rsidR="007257A0" w:rsidRDefault="007257A0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A0E2" w14:textId="77777777" w:rsidR="00C82D19" w:rsidRPr="00C82D19" w:rsidRDefault="00C82D19" w:rsidP="00CB506E">
    <w:pPr>
      <w:pStyle w:val="Pidipagina"/>
      <w:ind w:left="-1276"/>
      <w:rPr>
        <w:rFonts w:ascii="DIN-RegularAlternate" w:hAnsi="DIN-RegularAlternate"/>
        <w:color w:val="7F7F7F"/>
        <w:sz w:val="18"/>
        <w:szCs w:val="18"/>
      </w:rPr>
    </w:pPr>
  </w:p>
  <w:tbl>
    <w:tblPr>
      <w:tblW w:w="8612" w:type="dxa"/>
      <w:tblInd w:w="376" w:type="dxa"/>
      <w:tblLook w:val="04A0" w:firstRow="1" w:lastRow="0" w:firstColumn="1" w:lastColumn="0" w:noHBand="0" w:noVBand="1"/>
    </w:tblPr>
    <w:tblGrid>
      <w:gridCol w:w="2426"/>
      <w:gridCol w:w="2502"/>
      <w:gridCol w:w="3684"/>
    </w:tblGrid>
    <w:tr w:rsidR="00C82D19" w:rsidRPr="00902BF7" w14:paraId="14409E30" w14:textId="77777777" w:rsidTr="000D5268">
      <w:trPr>
        <w:trHeight w:val="794"/>
      </w:trPr>
      <w:tc>
        <w:tcPr>
          <w:tcW w:w="2426" w:type="dxa"/>
          <w:shd w:val="clear" w:color="auto" w:fill="auto"/>
        </w:tcPr>
        <w:p w14:paraId="167ECE0E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Dipartimento di Scienze e</w:t>
          </w:r>
        </w:p>
        <w:p w14:paraId="19B39B4C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Tecnologie Ambientali</w:t>
          </w:r>
        </w:p>
        <w:p w14:paraId="1A596C88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Biologiche e Farmaceutiche</w:t>
          </w:r>
        </w:p>
      </w:tc>
      <w:tc>
        <w:tcPr>
          <w:tcW w:w="2502" w:type="dxa"/>
          <w:shd w:val="clear" w:color="auto" w:fill="auto"/>
        </w:tcPr>
        <w:p w14:paraId="73A5608A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Via Vivaldi 43</w:t>
          </w:r>
        </w:p>
        <w:p w14:paraId="2A7584BF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81100 Caserta</w:t>
          </w:r>
        </w:p>
        <w:p w14:paraId="79725B8A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T.: +39 0823 274413</w:t>
          </w:r>
        </w:p>
        <w:p w14:paraId="332EBA44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F.: + 39 0823 274585</w:t>
          </w:r>
        </w:p>
      </w:tc>
      <w:tc>
        <w:tcPr>
          <w:tcW w:w="3684" w:type="dxa"/>
          <w:shd w:val="clear" w:color="auto" w:fill="auto"/>
        </w:tcPr>
        <w:p w14:paraId="22AC835E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di</w:t>
          </w:r>
          <w:r>
            <w:rPr>
              <w:rFonts w:ascii="Times New Roman" w:hAnsi="Times New Roman"/>
              <w:sz w:val="18"/>
              <w:szCs w:val="18"/>
            </w:rPr>
            <w:t>stabif</w:t>
          </w:r>
          <w:r w:rsidRPr="00902BF7">
            <w:rPr>
              <w:rFonts w:ascii="Times New Roman" w:hAnsi="Times New Roman"/>
              <w:sz w:val="18"/>
              <w:szCs w:val="18"/>
            </w:rPr>
            <w:t>@unicampania.it</w:t>
          </w:r>
        </w:p>
        <w:p w14:paraId="4F387D9F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dip.scienzeetecnologieabf@pec.un</w:t>
          </w:r>
          <w:r>
            <w:rPr>
              <w:rFonts w:ascii="Times New Roman" w:hAnsi="Times New Roman"/>
              <w:sz w:val="18"/>
              <w:szCs w:val="18"/>
            </w:rPr>
            <w:t>icampania.it</w:t>
          </w:r>
        </w:p>
        <w:p w14:paraId="453819BF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www.distabif.unicampania.it</w:t>
          </w:r>
        </w:p>
      </w:tc>
    </w:tr>
  </w:tbl>
  <w:p w14:paraId="0E015D33" w14:textId="77777777" w:rsidR="007257A0" w:rsidRPr="00A00AEE" w:rsidRDefault="00C82D19" w:rsidP="00CB506E">
    <w:pPr>
      <w:pStyle w:val="Pidipagina"/>
      <w:ind w:left="-1276"/>
      <w:rPr>
        <w:rFonts w:ascii="DIN-RegularAlternate" w:hAnsi="DIN-RegularAlternate"/>
        <w:color w:val="7F7F7F"/>
        <w:sz w:val="18"/>
        <w:szCs w:val="18"/>
      </w:rPr>
    </w:pPr>
    <w:r w:rsidRPr="00C82D19">
      <w:rPr>
        <w:rFonts w:ascii="DIN-RegularAlternate" w:hAnsi="DIN-RegularAlternate"/>
        <w:color w:val="7F7F7F"/>
        <w:sz w:val="18"/>
        <w:szCs w:val="18"/>
      </w:rPr>
      <w:ptab w:relativeTo="margin" w:alignment="center" w:leader="none"/>
    </w:r>
    <w:sdt>
      <w:sdtPr>
        <w:rPr>
          <w:rFonts w:ascii="DIN-RegularAlternate" w:hAnsi="DIN-RegularAlternate"/>
          <w:color w:val="7F7F7F"/>
          <w:sz w:val="18"/>
          <w:szCs w:val="18"/>
        </w:rPr>
        <w:id w:val="-1974054842"/>
        <w:placeholder>
          <w:docPart w:val="026B2CC6E993430DA8C818701D1BA847"/>
        </w:placeholder>
        <w:temporary/>
        <w:showingPlcHdr/>
        <w15:appearance w15:val="hidden"/>
      </w:sdtPr>
      <w:sdtEndPr/>
      <w:sdtContent>
        <w:r w:rsidRPr="00C82D19">
          <w:rPr>
            <w:rFonts w:ascii="DIN-RegularAlternate" w:hAnsi="DIN-RegularAlternate"/>
            <w:color w:val="7F7F7F"/>
            <w:sz w:val="18"/>
            <w:szCs w:val="18"/>
          </w:rPr>
          <w:t>[Digitare qui]</w:t>
        </w:r>
      </w:sdtContent>
    </w:sdt>
    <w:r w:rsidRPr="00C82D19">
      <w:rPr>
        <w:rFonts w:ascii="DIN-RegularAlternate" w:hAnsi="DIN-RegularAlternate"/>
        <w:color w:val="7F7F7F"/>
        <w:sz w:val="18"/>
        <w:szCs w:val="18"/>
      </w:rPr>
      <w:ptab w:relativeTo="margin" w:alignment="right" w:leader="none"/>
    </w:r>
    <w:sdt>
      <w:sdtPr>
        <w:rPr>
          <w:rFonts w:ascii="DIN-RegularAlternate" w:hAnsi="DIN-RegularAlternate"/>
          <w:color w:val="7F7F7F"/>
          <w:sz w:val="18"/>
          <w:szCs w:val="18"/>
        </w:rPr>
        <w:id w:val="-787270424"/>
        <w:placeholder>
          <w:docPart w:val="026B2CC6E993430DA8C818701D1BA847"/>
        </w:placeholder>
        <w:temporary/>
        <w:showingPlcHdr/>
        <w15:appearance w15:val="hidden"/>
      </w:sdtPr>
      <w:sdtEndPr/>
      <w:sdtContent>
        <w:r w:rsidRPr="00C82D19">
          <w:rPr>
            <w:rFonts w:ascii="DIN-RegularAlternate" w:hAnsi="DIN-RegularAlternate"/>
            <w:color w:val="7F7F7F"/>
            <w:sz w:val="18"/>
            <w:szCs w:val="18"/>
          </w:rPr>
          <w:t>[Digitare qui]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6B0B" w14:textId="77777777" w:rsidR="00592483" w:rsidRDefault="00592483" w:rsidP="00A00AEE">
      <w:r>
        <w:separator/>
      </w:r>
    </w:p>
  </w:footnote>
  <w:footnote w:type="continuationSeparator" w:id="0">
    <w:p w14:paraId="596D51E4" w14:textId="77777777" w:rsidR="00592483" w:rsidRDefault="00592483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71E6" w14:textId="77777777" w:rsidR="007257A0" w:rsidRDefault="007257A0" w:rsidP="00CB506E">
    <w:pPr>
      <w:pStyle w:val="Intestazione"/>
      <w:tabs>
        <w:tab w:val="left" w:pos="851"/>
      </w:tabs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88B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20AD2"/>
    <w:multiLevelType w:val="hybridMultilevel"/>
    <w:tmpl w:val="495CB6A4"/>
    <w:numStyleLink w:val="Stileimportato2"/>
  </w:abstractNum>
  <w:abstractNum w:abstractNumId="2" w15:restartNumberingAfterBreak="0">
    <w:nsid w:val="1A527561"/>
    <w:multiLevelType w:val="hybridMultilevel"/>
    <w:tmpl w:val="B80C52D0"/>
    <w:styleLink w:val="Stileimportato4"/>
    <w:lvl w:ilvl="0" w:tplc="82AA1F66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8C052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2A01FE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5A6D70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FA799E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8206DC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A1B66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1CF744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3215F4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7E1E15"/>
    <w:multiLevelType w:val="hybridMultilevel"/>
    <w:tmpl w:val="766CAC46"/>
    <w:styleLink w:val="Stileimportato1"/>
    <w:lvl w:ilvl="0" w:tplc="89589658">
      <w:start w:val="1"/>
      <w:numFmt w:val="bullet"/>
      <w:lvlText w:val="·"/>
      <w:lvlJc w:val="left"/>
      <w:pPr>
        <w:ind w:left="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2F916">
      <w:start w:val="1"/>
      <w:numFmt w:val="bullet"/>
      <w:lvlText w:val="◦"/>
      <w:lvlJc w:val="left"/>
      <w:pPr>
        <w:ind w:left="11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741ED2">
      <w:start w:val="1"/>
      <w:numFmt w:val="bullet"/>
      <w:lvlText w:val="▪"/>
      <w:lvlJc w:val="left"/>
      <w:pPr>
        <w:ind w:left="1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E2D64A">
      <w:start w:val="1"/>
      <w:numFmt w:val="bullet"/>
      <w:lvlText w:val="·"/>
      <w:lvlJc w:val="left"/>
      <w:pPr>
        <w:ind w:left="18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9AF078">
      <w:start w:val="1"/>
      <w:numFmt w:val="bullet"/>
      <w:lvlText w:val="◦"/>
      <w:lvlJc w:val="left"/>
      <w:pPr>
        <w:ind w:left="2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7AC216">
      <w:start w:val="1"/>
      <w:numFmt w:val="bullet"/>
      <w:lvlText w:val="▪"/>
      <w:lvlJc w:val="left"/>
      <w:pPr>
        <w:ind w:left="25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EAAE2">
      <w:start w:val="1"/>
      <w:numFmt w:val="bullet"/>
      <w:lvlText w:val="·"/>
      <w:lvlJc w:val="left"/>
      <w:pPr>
        <w:ind w:left="2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FE280C">
      <w:start w:val="1"/>
      <w:numFmt w:val="bullet"/>
      <w:lvlText w:val="◦"/>
      <w:lvlJc w:val="left"/>
      <w:pPr>
        <w:ind w:left="33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70D2A2">
      <w:start w:val="1"/>
      <w:numFmt w:val="bullet"/>
      <w:lvlText w:val="▪"/>
      <w:lvlJc w:val="left"/>
      <w:pPr>
        <w:ind w:left="3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D9E40B9"/>
    <w:multiLevelType w:val="hybridMultilevel"/>
    <w:tmpl w:val="5682299C"/>
    <w:styleLink w:val="Stileimportato5"/>
    <w:lvl w:ilvl="0" w:tplc="A18AB4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568DC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32333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EAAE3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28F8A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7ED73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44042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F6051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0470C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59615D"/>
    <w:multiLevelType w:val="hybridMultilevel"/>
    <w:tmpl w:val="766CAC46"/>
    <w:numStyleLink w:val="Stileimportato1"/>
  </w:abstractNum>
  <w:abstractNum w:abstractNumId="6" w15:restartNumberingAfterBreak="0">
    <w:nsid w:val="3EF45297"/>
    <w:multiLevelType w:val="hybridMultilevel"/>
    <w:tmpl w:val="5682299C"/>
    <w:numStyleLink w:val="Stileimportato5"/>
  </w:abstractNum>
  <w:abstractNum w:abstractNumId="7" w15:restartNumberingAfterBreak="0">
    <w:nsid w:val="4C550EE7"/>
    <w:multiLevelType w:val="hybridMultilevel"/>
    <w:tmpl w:val="B80C52D0"/>
    <w:numStyleLink w:val="Stileimportato4"/>
  </w:abstractNum>
  <w:abstractNum w:abstractNumId="8" w15:restartNumberingAfterBreak="0">
    <w:nsid w:val="55014BA6"/>
    <w:multiLevelType w:val="hybridMultilevel"/>
    <w:tmpl w:val="8632B058"/>
    <w:lvl w:ilvl="0" w:tplc="D8C45684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F7E2C"/>
    <w:multiLevelType w:val="hybridMultilevel"/>
    <w:tmpl w:val="495CB6A4"/>
    <w:styleLink w:val="Stileimportato2"/>
    <w:lvl w:ilvl="0" w:tplc="262E3174">
      <w:start w:val="1"/>
      <w:numFmt w:val="bullet"/>
      <w:lvlText w:val="·"/>
      <w:lvlJc w:val="left"/>
      <w:pPr>
        <w:ind w:left="13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6E7916">
      <w:start w:val="1"/>
      <w:numFmt w:val="bullet"/>
      <w:lvlText w:val="o"/>
      <w:lvlJc w:val="left"/>
      <w:pPr>
        <w:ind w:left="20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CED002">
      <w:start w:val="1"/>
      <w:numFmt w:val="bullet"/>
      <w:lvlText w:val="▪"/>
      <w:lvlJc w:val="left"/>
      <w:pPr>
        <w:ind w:left="27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663870">
      <w:start w:val="1"/>
      <w:numFmt w:val="bullet"/>
      <w:lvlText w:val="·"/>
      <w:lvlJc w:val="left"/>
      <w:pPr>
        <w:ind w:left="35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4EF3B8">
      <w:start w:val="1"/>
      <w:numFmt w:val="bullet"/>
      <w:lvlText w:val="o"/>
      <w:lvlJc w:val="left"/>
      <w:pPr>
        <w:ind w:left="42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C6AE50">
      <w:start w:val="1"/>
      <w:numFmt w:val="bullet"/>
      <w:lvlText w:val="▪"/>
      <w:lvlJc w:val="left"/>
      <w:pPr>
        <w:ind w:left="49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8AB46">
      <w:start w:val="1"/>
      <w:numFmt w:val="bullet"/>
      <w:lvlText w:val="·"/>
      <w:lvlJc w:val="left"/>
      <w:pPr>
        <w:ind w:left="56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4D0A2">
      <w:start w:val="1"/>
      <w:numFmt w:val="bullet"/>
      <w:lvlText w:val="o"/>
      <w:lvlJc w:val="left"/>
      <w:pPr>
        <w:ind w:left="63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56F434">
      <w:start w:val="1"/>
      <w:numFmt w:val="bullet"/>
      <w:lvlText w:val="▪"/>
      <w:lvlJc w:val="left"/>
      <w:pPr>
        <w:ind w:left="71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ECC4B89"/>
    <w:multiLevelType w:val="hybridMultilevel"/>
    <w:tmpl w:val="1FFE9E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53370">
    <w:abstractNumId w:val="0"/>
  </w:num>
  <w:num w:numId="2" w16cid:durableId="1965424965">
    <w:abstractNumId w:val="3"/>
  </w:num>
  <w:num w:numId="3" w16cid:durableId="1232890678">
    <w:abstractNumId w:val="5"/>
  </w:num>
  <w:num w:numId="4" w16cid:durableId="1918705297">
    <w:abstractNumId w:val="5"/>
    <w:lvlOverride w:ilvl="0">
      <w:lvl w:ilvl="0" w:tplc="12B64F10">
        <w:start w:val="1"/>
        <w:numFmt w:val="bullet"/>
        <w:lvlText w:val="·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523FFA">
        <w:start w:val="1"/>
        <w:numFmt w:val="bullet"/>
        <w:lvlText w:val="◦"/>
        <w:lvlJc w:val="left"/>
        <w:pPr>
          <w:ind w:left="114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B81504">
        <w:start w:val="1"/>
        <w:numFmt w:val="bullet"/>
        <w:lvlText w:val="▪"/>
        <w:lvlJc w:val="left"/>
        <w:pPr>
          <w:ind w:left="15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E01996">
        <w:start w:val="1"/>
        <w:numFmt w:val="bullet"/>
        <w:lvlText w:val="·"/>
        <w:lvlJc w:val="left"/>
        <w:pPr>
          <w:ind w:left="186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987BB0">
        <w:start w:val="1"/>
        <w:numFmt w:val="bullet"/>
        <w:lvlText w:val="◦"/>
        <w:lvlJc w:val="left"/>
        <w:pPr>
          <w:ind w:left="22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EE57B0">
        <w:start w:val="1"/>
        <w:numFmt w:val="bullet"/>
        <w:lvlText w:val="▪"/>
        <w:lvlJc w:val="left"/>
        <w:pPr>
          <w:ind w:left="25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C2DBAC">
        <w:start w:val="1"/>
        <w:numFmt w:val="bullet"/>
        <w:lvlText w:val="·"/>
        <w:lvlJc w:val="left"/>
        <w:pPr>
          <w:ind w:left="294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98226A">
        <w:start w:val="1"/>
        <w:numFmt w:val="bullet"/>
        <w:lvlText w:val="◦"/>
        <w:lvlJc w:val="left"/>
        <w:pPr>
          <w:ind w:left="33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50E882">
        <w:start w:val="1"/>
        <w:numFmt w:val="bullet"/>
        <w:lvlText w:val="▪"/>
        <w:lvlJc w:val="left"/>
        <w:pPr>
          <w:ind w:left="366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97299136">
    <w:abstractNumId w:val="9"/>
  </w:num>
  <w:num w:numId="6" w16cid:durableId="1576815240">
    <w:abstractNumId w:val="1"/>
    <w:lvlOverride w:ilvl="0">
      <w:lvl w:ilvl="0" w:tplc="1074ACE8">
        <w:start w:val="1"/>
        <w:numFmt w:val="bullet"/>
        <w:lvlText w:val="·"/>
        <w:lvlJc w:val="left"/>
        <w:pPr>
          <w:ind w:left="135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0"/>
          <w:highlight w:val="none"/>
          <w:vertAlign w:val="baseline"/>
        </w:rPr>
      </w:lvl>
    </w:lvlOverride>
  </w:num>
  <w:num w:numId="7" w16cid:durableId="1037389811">
    <w:abstractNumId w:val="1"/>
    <w:lvlOverride w:ilvl="0">
      <w:lvl w:ilvl="0" w:tplc="1074ACE8">
        <w:start w:val="1"/>
        <w:numFmt w:val="bullet"/>
        <w:lvlText w:val="·"/>
        <w:lvlJc w:val="left"/>
        <w:pPr>
          <w:ind w:left="135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0"/>
          <w:highlight w:val="none"/>
          <w:u w:val="none"/>
          <w:effect w:val="none"/>
          <w:vertAlign w:val="baseline"/>
        </w:rPr>
      </w:lvl>
    </w:lvlOverride>
    <w:lvlOverride w:ilvl="1">
      <w:lvl w:ilvl="1" w:tplc="BDBEDD32">
        <w:numFmt w:val="decimal"/>
        <w:lvlText w:val=""/>
        <w:lvlJc w:val="left"/>
      </w:lvl>
    </w:lvlOverride>
    <w:lvlOverride w:ilvl="2">
      <w:lvl w:ilvl="2" w:tplc="709231D4">
        <w:numFmt w:val="decimal"/>
        <w:lvlText w:val=""/>
        <w:lvlJc w:val="left"/>
      </w:lvl>
    </w:lvlOverride>
    <w:lvlOverride w:ilvl="3">
      <w:lvl w:ilvl="3" w:tplc="1E4471D8">
        <w:numFmt w:val="decimal"/>
        <w:lvlText w:val=""/>
        <w:lvlJc w:val="left"/>
      </w:lvl>
    </w:lvlOverride>
    <w:lvlOverride w:ilvl="4">
      <w:lvl w:ilvl="4" w:tplc="E31ADB06">
        <w:numFmt w:val="decimal"/>
        <w:lvlText w:val=""/>
        <w:lvlJc w:val="left"/>
      </w:lvl>
    </w:lvlOverride>
    <w:lvlOverride w:ilvl="5">
      <w:lvl w:ilvl="5" w:tplc="2E5C0A5C">
        <w:numFmt w:val="decimal"/>
        <w:lvlText w:val=""/>
        <w:lvlJc w:val="left"/>
      </w:lvl>
    </w:lvlOverride>
    <w:lvlOverride w:ilvl="6">
      <w:lvl w:ilvl="6" w:tplc="EACC5A8A">
        <w:numFmt w:val="decimal"/>
        <w:lvlText w:val=""/>
        <w:lvlJc w:val="left"/>
      </w:lvl>
    </w:lvlOverride>
    <w:lvlOverride w:ilvl="7">
      <w:lvl w:ilvl="7" w:tplc="B3764596">
        <w:numFmt w:val="decimal"/>
        <w:lvlText w:val=""/>
        <w:lvlJc w:val="left"/>
      </w:lvl>
    </w:lvlOverride>
    <w:lvlOverride w:ilvl="8">
      <w:lvl w:ilvl="8" w:tplc="E026B3EE">
        <w:numFmt w:val="decimal"/>
        <w:lvlText w:val=""/>
        <w:lvlJc w:val="left"/>
      </w:lvl>
    </w:lvlOverride>
  </w:num>
  <w:num w:numId="8" w16cid:durableId="390814931">
    <w:abstractNumId w:val="2"/>
  </w:num>
  <w:num w:numId="9" w16cid:durableId="361059710">
    <w:abstractNumId w:val="7"/>
  </w:num>
  <w:num w:numId="10" w16cid:durableId="1935823299">
    <w:abstractNumId w:val="8"/>
  </w:num>
  <w:num w:numId="11" w16cid:durableId="237596547">
    <w:abstractNumId w:val="4"/>
  </w:num>
  <w:num w:numId="12" w16cid:durableId="894270397">
    <w:abstractNumId w:val="6"/>
    <w:lvlOverride w:ilvl="0">
      <w:lvl w:ilvl="0" w:tplc="5656B36E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1450734102">
    <w:abstractNumId w:val="6"/>
  </w:num>
  <w:num w:numId="14" w16cid:durableId="7264167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14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04C00"/>
    <w:rsid w:val="0000628B"/>
    <w:rsid w:val="0000705C"/>
    <w:rsid w:val="000121F5"/>
    <w:rsid w:val="00050697"/>
    <w:rsid w:val="0006042B"/>
    <w:rsid w:val="00065CE3"/>
    <w:rsid w:val="00070CB8"/>
    <w:rsid w:val="00073133"/>
    <w:rsid w:val="00073ACE"/>
    <w:rsid w:val="00077FC3"/>
    <w:rsid w:val="000A7856"/>
    <w:rsid w:val="000B26E2"/>
    <w:rsid w:val="000B428B"/>
    <w:rsid w:val="000B5900"/>
    <w:rsid w:val="000B73DE"/>
    <w:rsid w:val="000C3A65"/>
    <w:rsid w:val="000D1D17"/>
    <w:rsid w:val="000E349F"/>
    <w:rsid w:val="000E4A24"/>
    <w:rsid w:val="000F21DA"/>
    <w:rsid w:val="000F5E35"/>
    <w:rsid w:val="001269E6"/>
    <w:rsid w:val="00130414"/>
    <w:rsid w:val="0013290E"/>
    <w:rsid w:val="00135F87"/>
    <w:rsid w:val="00137E29"/>
    <w:rsid w:val="00156114"/>
    <w:rsid w:val="001804DD"/>
    <w:rsid w:val="00186DC1"/>
    <w:rsid w:val="00190B63"/>
    <w:rsid w:val="001B4F88"/>
    <w:rsid w:val="001D1A95"/>
    <w:rsid w:val="001D3831"/>
    <w:rsid w:val="00212D35"/>
    <w:rsid w:val="00225879"/>
    <w:rsid w:val="00226851"/>
    <w:rsid w:val="0023421E"/>
    <w:rsid w:val="00263460"/>
    <w:rsid w:val="002676E6"/>
    <w:rsid w:val="00267FE6"/>
    <w:rsid w:val="002703B7"/>
    <w:rsid w:val="00280DEB"/>
    <w:rsid w:val="00287AB4"/>
    <w:rsid w:val="00292622"/>
    <w:rsid w:val="002974FD"/>
    <w:rsid w:val="00297DC9"/>
    <w:rsid w:val="002B28FF"/>
    <w:rsid w:val="002B52AF"/>
    <w:rsid w:val="002D26F3"/>
    <w:rsid w:val="002D2A0D"/>
    <w:rsid w:val="002D6404"/>
    <w:rsid w:val="00373F5F"/>
    <w:rsid w:val="003862E6"/>
    <w:rsid w:val="00395702"/>
    <w:rsid w:val="003A6090"/>
    <w:rsid w:val="003C3F89"/>
    <w:rsid w:val="003C4FBC"/>
    <w:rsid w:val="003D663D"/>
    <w:rsid w:val="00411CA0"/>
    <w:rsid w:val="004133EC"/>
    <w:rsid w:val="00413D3F"/>
    <w:rsid w:val="00413EE8"/>
    <w:rsid w:val="00437B15"/>
    <w:rsid w:val="00441090"/>
    <w:rsid w:val="004931BF"/>
    <w:rsid w:val="00502E07"/>
    <w:rsid w:val="0050464F"/>
    <w:rsid w:val="00526936"/>
    <w:rsid w:val="00527C5B"/>
    <w:rsid w:val="005368D1"/>
    <w:rsid w:val="0054386E"/>
    <w:rsid w:val="00547A45"/>
    <w:rsid w:val="005565AE"/>
    <w:rsid w:val="00592440"/>
    <w:rsid w:val="00592483"/>
    <w:rsid w:val="005929B1"/>
    <w:rsid w:val="00597AB6"/>
    <w:rsid w:val="005A0EA1"/>
    <w:rsid w:val="005B5D8E"/>
    <w:rsid w:val="005C099D"/>
    <w:rsid w:val="005C68B1"/>
    <w:rsid w:val="005D153B"/>
    <w:rsid w:val="005D5C2B"/>
    <w:rsid w:val="005E04B8"/>
    <w:rsid w:val="005E1E07"/>
    <w:rsid w:val="005E67D6"/>
    <w:rsid w:val="005F0015"/>
    <w:rsid w:val="005F566C"/>
    <w:rsid w:val="006007A3"/>
    <w:rsid w:val="006055E7"/>
    <w:rsid w:val="00616333"/>
    <w:rsid w:val="00637003"/>
    <w:rsid w:val="00645205"/>
    <w:rsid w:val="006502B3"/>
    <w:rsid w:val="0066001C"/>
    <w:rsid w:val="00677FD3"/>
    <w:rsid w:val="006A6181"/>
    <w:rsid w:val="006B567A"/>
    <w:rsid w:val="006D3702"/>
    <w:rsid w:val="006E16D9"/>
    <w:rsid w:val="006F16AA"/>
    <w:rsid w:val="006F2666"/>
    <w:rsid w:val="006F67DB"/>
    <w:rsid w:val="006F7FAE"/>
    <w:rsid w:val="00702BA8"/>
    <w:rsid w:val="0072332F"/>
    <w:rsid w:val="007257A0"/>
    <w:rsid w:val="00751BEA"/>
    <w:rsid w:val="00756647"/>
    <w:rsid w:val="007569D1"/>
    <w:rsid w:val="0076710D"/>
    <w:rsid w:val="0076738A"/>
    <w:rsid w:val="007837BC"/>
    <w:rsid w:val="00786D10"/>
    <w:rsid w:val="00796B63"/>
    <w:rsid w:val="007A157C"/>
    <w:rsid w:val="007A2000"/>
    <w:rsid w:val="007A69DC"/>
    <w:rsid w:val="007B11F4"/>
    <w:rsid w:val="007C0A7B"/>
    <w:rsid w:val="007C1926"/>
    <w:rsid w:val="007C7F61"/>
    <w:rsid w:val="007D354C"/>
    <w:rsid w:val="007E047C"/>
    <w:rsid w:val="007E2DDC"/>
    <w:rsid w:val="007E6ECF"/>
    <w:rsid w:val="007E7936"/>
    <w:rsid w:val="007F1ACB"/>
    <w:rsid w:val="00807B1D"/>
    <w:rsid w:val="00821CBF"/>
    <w:rsid w:val="00824FF6"/>
    <w:rsid w:val="00836981"/>
    <w:rsid w:val="00837681"/>
    <w:rsid w:val="00846700"/>
    <w:rsid w:val="0086140C"/>
    <w:rsid w:val="00875FAC"/>
    <w:rsid w:val="00882508"/>
    <w:rsid w:val="008940E2"/>
    <w:rsid w:val="008B2733"/>
    <w:rsid w:val="008B3135"/>
    <w:rsid w:val="008B712D"/>
    <w:rsid w:val="008C4835"/>
    <w:rsid w:val="008E7182"/>
    <w:rsid w:val="00901479"/>
    <w:rsid w:val="0091599A"/>
    <w:rsid w:val="0092057E"/>
    <w:rsid w:val="00951518"/>
    <w:rsid w:val="009516EB"/>
    <w:rsid w:val="00956953"/>
    <w:rsid w:val="009571C7"/>
    <w:rsid w:val="00975560"/>
    <w:rsid w:val="00975E2D"/>
    <w:rsid w:val="00975EB5"/>
    <w:rsid w:val="009840EA"/>
    <w:rsid w:val="0099219E"/>
    <w:rsid w:val="009A1EDA"/>
    <w:rsid w:val="009B0ADB"/>
    <w:rsid w:val="009B3EC1"/>
    <w:rsid w:val="009B721E"/>
    <w:rsid w:val="009C353C"/>
    <w:rsid w:val="009D6061"/>
    <w:rsid w:val="009F2C65"/>
    <w:rsid w:val="00A00AEE"/>
    <w:rsid w:val="00A031F2"/>
    <w:rsid w:val="00A15DB0"/>
    <w:rsid w:val="00A20144"/>
    <w:rsid w:val="00A32365"/>
    <w:rsid w:val="00A41BF0"/>
    <w:rsid w:val="00A4618A"/>
    <w:rsid w:val="00A46508"/>
    <w:rsid w:val="00A64DF8"/>
    <w:rsid w:val="00A70D9B"/>
    <w:rsid w:val="00A7413D"/>
    <w:rsid w:val="00A842E9"/>
    <w:rsid w:val="00A9728B"/>
    <w:rsid w:val="00AA03B1"/>
    <w:rsid w:val="00AB2CBE"/>
    <w:rsid w:val="00AB352A"/>
    <w:rsid w:val="00AB780E"/>
    <w:rsid w:val="00AD32E4"/>
    <w:rsid w:val="00AD7CEB"/>
    <w:rsid w:val="00AE6941"/>
    <w:rsid w:val="00AE78F1"/>
    <w:rsid w:val="00AF5394"/>
    <w:rsid w:val="00B0195F"/>
    <w:rsid w:val="00B06F0F"/>
    <w:rsid w:val="00B12940"/>
    <w:rsid w:val="00B17CEE"/>
    <w:rsid w:val="00B33920"/>
    <w:rsid w:val="00B3646F"/>
    <w:rsid w:val="00B44C7C"/>
    <w:rsid w:val="00B50278"/>
    <w:rsid w:val="00B50DF8"/>
    <w:rsid w:val="00B637D4"/>
    <w:rsid w:val="00B64B1B"/>
    <w:rsid w:val="00B875E0"/>
    <w:rsid w:val="00BA0BC2"/>
    <w:rsid w:val="00BA1022"/>
    <w:rsid w:val="00BA2A1B"/>
    <w:rsid w:val="00BB7869"/>
    <w:rsid w:val="00BC03D2"/>
    <w:rsid w:val="00BC36B0"/>
    <w:rsid w:val="00BD364E"/>
    <w:rsid w:val="00BD5459"/>
    <w:rsid w:val="00BD769A"/>
    <w:rsid w:val="00BD7AA3"/>
    <w:rsid w:val="00BE2F04"/>
    <w:rsid w:val="00BE4711"/>
    <w:rsid w:val="00BF4FFB"/>
    <w:rsid w:val="00BF5E28"/>
    <w:rsid w:val="00C0690A"/>
    <w:rsid w:val="00C06B63"/>
    <w:rsid w:val="00C277BF"/>
    <w:rsid w:val="00C356DD"/>
    <w:rsid w:val="00C4094D"/>
    <w:rsid w:val="00C506AE"/>
    <w:rsid w:val="00C53033"/>
    <w:rsid w:val="00C54BE0"/>
    <w:rsid w:val="00C624DC"/>
    <w:rsid w:val="00C66A1B"/>
    <w:rsid w:val="00C7302F"/>
    <w:rsid w:val="00C82772"/>
    <w:rsid w:val="00C82D19"/>
    <w:rsid w:val="00C95DA0"/>
    <w:rsid w:val="00CA61AB"/>
    <w:rsid w:val="00CB506E"/>
    <w:rsid w:val="00CC49BF"/>
    <w:rsid w:val="00CF02AC"/>
    <w:rsid w:val="00D33F60"/>
    <w:rsid w:val="00D34123"/>
    <w:rsid w:val="00D432CA"/>
    <w:rsid w:val="00D5239A"/>
    <w:rsid w:val="00D52B49"/>
    <w:rsid w:val="00D60826"/>
    <w:rsid w:val="00D64D88"/>
    <w:rsid w:val="00D74FC0"/>
    <w:rsid w:val="00D82DBB"/>
    <w:rsid w:val="00DA2137"/>
    <w:rsid w:val="00DB4D1F"/>
    <w:rsid w:val="00DC3335"/>
    <w:rsid w:val="00DD626A"/>
    <w:rsid w:val="00DE2136"/>
    <w:rsid w:val="00DF3840"/>
    <w:rsid w:val="00DF72E8"/>
    <w:rsid w:val="00E1297B"/>
    <w:rsid w:val="00E21A9E"/>
    <w:rsid w:val="00E22FB4"/>
    <w:rsid w:val="00E3742A"/>
    <w:rsid w:val="00E45752"/>
    <w:rsid w:val="00E518E9"/>
    <w:rsid w:val="00E61983"/>
    <w:rsid w:val="00E9650F"/>
    <w:rsid w:val="00E97E34"/>
    <w:rsid w:val="00EC7B57"/>
    <w:rsid w:val="00ED130F"/>
    <w:rsid w:val="00ED67B3"/>
    <w:rsid w:val="00EF2D91"/>
    <w:rsid w:val="00F10CB9"/>
    <w:rsid w:val="00F121A5"/>
    <w:rsid w:val="00F12280"/>
    <w:rsid w:val="00F124B4"/>
    <w:rsid w:val="00F161CA"/>
    <w:rsid w:val="00F16530"/>
    <w:rsid w:val="00F440EB"/>
    <w:rsid w:val="00F5648C"/>
    <w:rsid w:val="00F630A4"/>
    <w:rsid w:val="00F65119"/>
    <w:rsid w:val="00F74964"/>
    <w:rsid w:val="00F7516B"/>
    <w:rsid w:val="00F804A6"/>
    <w:rsid w:val="00F86CF7"/>
    <w:rsid w:val="00F91723"/>
    <w:rsid w:val="00F94503"/>
    <w:rsid w:val="00FA236F"/>
    <w:rsid w:val="00FB203F"/>
    <w:rsid w:val="00FB2E6B"/>
    <w:rsid w:val="00FC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13E3C6"/>
  <w14:defaultImageDpi w14:val="300"/>
  <w15:chartTrackingRefBased/>
  <w15:docId w15:val="{6EB63768-692E-47A6-969F-1AD8960F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862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">
    <w:name w:val="Stile importato 1"/>
    <w:rsid w:val="003862E6"/>
    <w:pPr>
      <w:numPr>
        <w:numId w:val="2"/>
      </w:numPr>
    </w:pPr>
  </w:style>
  <w:style w:type="numbering" w:customStyle="1" w:styleId="Stileimportato2">
    <w:name w:val="Stile importato 2"/>
    <w:rsid w:val="003862E6"/>
    <w:pPr>
      <w:numPr>
        <w:numId w:val="5"/>
      </w:numPr>
    </w:pPr>
  </w:style>
  <w:style w:type="numbering" w:customStyle="1" w:styleId="Stileimportato4">
    <w:name w:val="Stile importato 4"/>
    <w:rsid w:val="003862E6"/>
    <w:pPr>
      <w:numPr>
        <w:numId w:val="8"/>
      </w:numPr>
    </w:pPr>
  </w:style>
  <w:style w:type="character" w:customStyle="1" w:styleId="Nessuno">
    <w:name w:val="Nessuno"/>
    <w:rsid w:val="003862E6"/>
  </w:style>
  <w:style w:type="numbering" w:customStyle="1" w:styleId="Stileimportato5">
    <w:name w:val="Stile importato 5"/>
    <w:rsid w:val="003862E6"/>
    <w:pPr>
      <w:numPr>
        <w:numId w:val="11"/>
      </w:numPr>
    </w:pPr>
  </w:style>
  <w:style w:type="paragraph" w:customStyle="1" w:styleId="Contenutotabella">
    <w:name w:val="Contenuto tabella"/>
    <w:rsid w:val="00875FAC"/>
    <w:pPr>
      <w:suppressAutoHyphens/>
    </w:pPr>
    <w:rPr>
      <w:rFonts w:ascii="Courier" w:eastAsia="Arial Unicode MS" w:hAnsi="Courier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6B2CC6E993430DA8C818701D1BA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3328C8-1443-4A3A-BB51-830A09362F1B}"/>
      </w:docPartPr>
      <w:docPartBody>
        <w:p w:rsidR="007E644F" w:rsidRDefault="009D4809" w:rsidP="009D4809">
          <w:pPr>
            <w:pStyle w:val="026B2CC6E993430DA8C818701D1BA847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IDFont+F4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09"/>
    <w:rsid w:val="002072FA"/>
    <w:rsid w:val="007E644F"/>
    <w:rsid w:val="00833634"/>
    <w:rsid w:val="0083620C"/>
    <w:rsid w:val="009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26B2CC6E993430DA8C818701D1BA847">
    <w:name w:val="026B2CC6E993430DA8C818701D1BA847"/>
    <w:rsid w:val="009D4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DE35A-CCEE-4AD5-830E-A8FF81B8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Mauro De Pietro</cp:lastModifiedBy>
  <cp:revision>2</cp:revision>
  <cp:lastPrinted>2019-11-19T10:51:00Z</cp:lastPrinted>
  <dcterms:created xsi:type="dcterms:W3CDTF">2022-12-21T09:28:00Z</dcterms:created>
  <dcterms:modified xsi:type="dcterms:W3CDTF">2022-12-21T09:28:00Z</dcterms:modified>
</cp:coreProperties>
</file>