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492250" w:rsidRPr="00904D5E" w:rsidRDefault="003B276B" w:rsidP="00492250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49225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49225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49225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492250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>progetto di ricerca PON 01-00292 ASIA dal titolo: “Architetture Strutturali e processi Innovativi dell’Ala” CUP B91C</w:t>
      </w:r>
      <w:proofErr w:type="gramStart"/>
      <w:r w:rsidR="00492250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>11000140005</w:t>
      </w:r>
      <w:r w:rsidR="0049225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</w:t>
      </w:r>
      <w:r w:rsidR="00492250" w:rsidRPr="00390E5D">
        <w:rPr>
          <w:rFonts w:ascii="Cambria" w:eastAsia="Cambria" w:hAnsi="Cambria" w:cs="Cambria"/>
          <w:b/>
          <w:bCs/>
          <w:sz w:val="24"/>
          <w:szCs w:val="24"/>
          <w:lang w:val="it-IT"/>
        </w:rPr>
        <w:t>CIG</w:t>
      </w:r>
      <w:proofErr w:type="gramEnd"/>
      <w:r w:rsidR="00492250" w:rsidRPr="00390E5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Z</w:t>
      </w:r>
      <w:r w:rsidR="00492250">
        <w:rPr>
          <w:rFonts w:ascii="Cambria" w:eastAsia="Cambria" w:hAnsi="Cambria" w:cs="Cambria"/>
          <w:b/>
          <w:bCs/>
          <w:sz w:val="24"/>
          <w:szCs w:val="24"/>
          <w:lang w:val="it-IT"/>
        </w:rPr>
        <w:t>042918DD6</w:t>
      </w:r>
      <w:r w:rsidR="00492250" w:rsidRPr="00390E5D">
        <w:rPr>
          <w:rFonts w:ascii="Cambria" w:eastAsia="Cambria" w:hAnsi="Cambria" w:cs="Cambria"/>
          <w:b/>
          <w:bCs/>
          <w:sz w:val="24"/>
          <w:szCs w:val="24"/>
          <w:lang w:val="it-IT"/>
        </w:rPr>
        <w:t>-SCADENZA</w:t>
      </w:r>
      <w:r w:rsidR="0049225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24/07/2019</w:t>
      </w:r>
      <w:r w:rsidR="00492250" w:rsidRPr="00390E5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</w:p>
    <w:p w:rsidR="00492250" w:rsidRPr="00904D5E" w:rsidRDefault="00492250" w:rsidP="00492250">
      <w:pPr>
        <w:spacing w:before="20" w:line="260" w:lineRule="exact"/>
        <w:rPr>
          <w:sz w:val="26"/>
          <w:szCs w:val="26"/>
          <w:lang w:val="it-IT"/>
        </w:rPr>
      </w:pPr>
    </w:p>
    <w:p w:rsidR="00AC75B0" w:rsidRDefault="00AC75B0" w:rsidP="00AC75B0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BC6A75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BC6A75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BC6A75" w:rsidRDefault="00BC6A75">
      <w:pPr>
        <w:pStyle w:val="Corpotesto"/>
        <w:spacing w:before="70"/>
        <w:ind w:right="108"/>
        <w:jc w:val="both"/>
        <w:rPr>
          <w:rFonts w:cs="Cambria"/>
          <w:spacing w:val="1"/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:rsidR="00BC6A75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  <w:bookmarkStart w:id="0" w:name="_GoBack"/>
      <w:bookmarkEnd w:id="0"/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BC6A75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BC6A75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781EC8" w:rsidRPr="008F07D3" w:rsidRDefault="00285CE9" w:rsidP="008F07D3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  <w:r w:rsidR="001E027A">
        <w:rPr>
          <w:rFonts w:cs="Cambria"/>
          <w:lang w:val="it-IT"/>
        </w:rPr>
        <w:t>.</w: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lastRenderedPageBreak/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E5" w:rsidRDefault="00C24DE5">
      <w:r>
        <w:separator/>
      </w:r>
    </w:p>
  </w:endnote>
  <w:endnote w:type="continuationSeparator" w:id="0">
    <w:p w:rsidR="00C24DE5" w:rsidRDefault="00C2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E5" w:rsidRDefault="00C24DE5">
      <w:r>
        <w:separator/>
      </w:r>
    </w:p>
  </w:footnote>
  <w:footnote w:type="continuationSeparator" w:id="0">
    <w:p w:rsidR="00C24DE5" w:rsidRDefault="00C2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61654"/>
    <w:rsid w:val="00084B9D"/>
    <w:rsid w:val="000D4EC3"/>
    <w:rsid w:val="00100C8B"/>
    <w:rsid w:val="00192302"/>
    <w:rsid w:val="001C4AB1"/>
    <w:rsid w:val="001E027A"/>
    <w:rsid w:val="00266CD4"/>
    <w:rsid w:val="00285CE9"/>
    <w:rsid w:val="0029313A"/>
    <w:rsid w:val="00353556"/>
    <w:rsid w:val="003B276B"/>
    <w:rsid w:val="00456718"/>
    <w:rsid w:val="004630BD"/>
    <w:rsid w:val="00492250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8F07D3"/>
    <w:rsid w:val="00904D5E"/>
    <w:rsid w:val="0095663F"/>
    <w:rsid w:val="00A56A53"/>
    <w:rsid w:val="00AC75B0"/>
    <w:rsid w:val="00BC6A75"/>
    <w:rsid w:val="00BE1158"/>
    <w:rsid w:val="00C24DE5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2109-F47D-48F3-8655-72A25B16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34</cp:revision>
  <dcterms:created xsi:type="dcterms:W3CDTF">2016-10-20T12:38:00Z</dcterms:created>
  <dcterms:modified xsi:type="dcterms:W3CDTF">2019-07-16T12:22:00Z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