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Ingegneria Industriale e    dell’Informazione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della</w:t>
      </w:r>
      <w:proofErr w:type="gramEnd"/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Seconda Università degli Studi di Napoli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2D271E" w:rsidRPr="005A6986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906C49" w:rsidRPr="005A6986">
        <w:rPr>
          <w:rFonts w:ascii="Garamond" w:eastAsia="Times New Roman" w:hAnsi="Garamond" w:cs="Courier New"/>
          <w:sz w:val="24"/>
          <w:szCs w:val="24"/>
          <w:lang w:eastAsia="it-IT"/>
        </w:rPr>
        <w:t>3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 di tutorato </w:t>
      </w:r>
      <w:r w:rsidR="0003557B">
        <w:rPr>
          <w:rFonts w:ascii="Garamond" w:hAnsi="Garamond"/>
          <w:sz w:val="24"/>
          <w:szCs w:val="24"/>
        </w:rPr>
        <w:t xml:space="preserve">per le </w:t>
      </w:r>
      <w:r w:rsidRPr="005A6986">
        <w:rPr>
          <w:rFonts w:ascii="Garamond" w:hAnsi="Garamond"/>
          <w:sz w:val="24"/>
          <w:szCs w:val="24"/>
        </w:rPr>
        <w:t xml:space="preserve">esigenze dei Corsi di laurea attivati presso il Dipartimento di </w:t>
      </w:r>
      <w:r w:rsidR="0093580C" w:rsidRPr="005A6986">
        <w:rPr>
          <w:rFonts w:ascii="Garamond" w:hAnsi="Garamond"/>
          <w:sz w:val="24"/>
          <w:szCs w:val="24"/>
        </w:rPr>
        <w:t>Ingegneria Industriale e dell’Informazione</w:t>
      </w:r>
      <w:r w:rsidRPr="005A6986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201</w:t>
      </w:r>
      <w:r w:rsidR="002D271E" w:rsidRPr="005A6986">
        <w:rPr>
          <w:rFonts w:ascii="Garamond" w:hAnsi="Garamond"/>
          <w:sz w:val="24"/>
          <w:szCs w:val="24"/>
        </w:rPr>
        <w:t>6</w:t>
      </w:r>
      <w:r w:rsidRPr="005A6986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nello specifico: </w:t>
      </w:r>
    </w:p>
    <w:p w:rsidR="00CB69E1" w:rsidRPr="005A6986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A6986">
        <w:rPr>
          <w:rFonts w:ascii="Garamond" w:hAnsi="Garamond"/>
          <w:sz w:val="24"/>
          <w:szCs w:val="24"/>
        </w:rPr>
        <w:t>l’assegnazione</w:t>
      </w:r>
      <w:proofErr w:type="gramEnd"/>
      <w:r w:rsidRPr="005A6986"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5A6986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Pr="005A6986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</w:t>
      </w:r>
      <w:r w:rsidR="0093580C" w:rsidRPr="005A6986">
        <w:rPr>
          <w:rFonts w:ascii="Garamond" w:hAnsi="Garamond"/>
          <w:i/>
          <w:sz w:val="24"/>
          <w:szCs w:val="24"/>
        </w:rPr>
        <w:t>l’</w:t>
      </w:r>
      <w:r w:rsidRPr="005A6986">
        <w:rPr>
          <w:rFonts w:ascii="Garamond" w:hAnsi="Garamond"/>
          <w:i/>
          <w:sz w:val="24"/>
          <w:szCs w:val="24"/>
        </w:rPr>
        <w:t xml:space="preserve">insegnamento </w:t>
      </w:r>
      <w:r w:rsidR="0093580C" w:rsidRPr="005A6986">
        <w:rPr>
          <w:rFonts w:ascii="Garamond" w:hAnsi="Garamond"/>
          <w:i/>
          <w:sz w:val="24"/>
          <w:szCs w:val="24"/>
        </w:rPr>
        <w:t>e il corso di Laurea)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bookmarkStart w:id="0" w:name="_GoBack"/>
      <w:bookmarkEnd w:id="0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 riportato condanne penali ; </w:t>
      </w:r>
    </w:p>
    <w:p w:rsidR="000B056A" w:rsidRPr="005A6986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Corso di Dottorato di Ricerca ________________________________ ________________________________________________ presso ____________________</w:t>
      </w:r>
    </w:p>
    <w:p w:rsidR="000B056A" w:rsidRPr="005A6986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 ciclo _________________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SUN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Corso di Dottorato di Ricerca ________________________________ ___________________________________________________________ presso l’Università ____________________________________________________</w:t>
      </w:r>
      <w:r w:rsidRPr="005A6986">
        <w:rPr>
          <w:rFonts w:ascii="Garamond" w:hAnsi="Garamond"/>
          <w:bCs/>
          <w:sz w:val="24"/>
          <w:szCs w:val="24"/>
        </w:rPr>
        <w:t xml:space="preserve"> non consorziata con la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SUN</w:t>
      </w:r>
    </w:p>
    <w:p w:rsidR="003E2DB9" w:rsidRPr="005A6986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ciclo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_________________;</w:t>
      </w:r>
    </w:p>
    <w:p w:rsidR="000B056A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al ___________ anno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delle Scuole di Specializzazione per le professioni Legali, delle Scuole di Specializzazione per gli insegnanti della Scuola Secondaria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d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>ella SUN ;</w:t>
      </w:r>
    </w:p>
    <w:p w:rsidR="002D271E" w:rsidRPr="005A6986" w:rsidRDefault="002D271E" w:rsidP="002D271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SUN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; 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__________________________Vecchio Ordinamento della SUN;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 Industriale e dell’Informazione, né con il Rettore, né con il Direttore Generale, né con alcun componente del Consiglio di Amministrazione della Seconda Università degli Studi di Napoli;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p w:rsidR="00897B95" w:rsidRPr="005A6986" w:rsidRDefault="00C65774"/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713BA2"/>
    <w:rsid w:val="00715447"/>
    <w:rsid w:val="007B6B14"/>
    <w:rsid w:val="007B7EC1"/>
    <w:rsid w:val="008B7ED7"/>
    <w:rsid w:val="008C7D38"/>
    <w:rsid w:val="00906C49"/>
    <w:rsid w:val="0093580C"/>
    <w:rsid w:val="00973286"/>
    <w:rsid w:val="009E1DCC"/>
    <w:rsid w:val="00A06D04"/>
    <w:rsid w:val="00A2564A"/>
    <w:rsid w:val="00A75B9D"/>
    <w:rsid w:val="00B24BE4"/>
    <w:rsid w:val="00B75FEA"/>
    <w:rsid w:val="00BF273A"/>
    <w:rsid w:val="00C65774"/>
    <w:rsid w:val="00CB2AAF"/>
    <w:rsid w:val="00C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EFD9-9FC9-4219-A7CD-4393C46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9</cp:revision>
  <cp:lastPrinted>2017-01-09T09:07:00Z</cp:lastPrinted>
  <dcterms:created xsi:type="dcterms:W3CDTF">2016-09-19T09:14:00Z</dcterms:created>
  <dcterms:modified xsi:type="dcterms:W3CDTF">2017-01-09T09:08:00Z</dcterms:modified>
</cp:coreProperties>
</file>