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8A41EA">
        <w:rPr>
          <w:b/>
          <w:bCs/>
          <w:color w:val="000000"/>
        </w:rPr>
        <w:t>alute Mentale e Fisisca e Medicina Preventiva</w:t>
      </w:r>
      <w:r>
        <w:rPr>
          <w:b/>
          <w:bCs/>
          <w:color w:val="000000"/>
        </w:rPr>
        <w:t xml:space="preserve"> – S.U.N.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8A41EA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Largo Madonna Delle Grazie n. 1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8A41EA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DA610E">
        <w:rPr>
          <w:bCs/>
          <w:color w:val="000000"/>
        </w:rPr>
        <w:t>lavoro autonomo</w:t>
      </w:r>
      <w:r w:rsidR="00447D85">
        <w:rPr>
          <w:bCs/>
          <w:color w:val="000000"/>
        </w:rPr>
        <w:t xml:space="preserve"> </w:t>
      </w:r>
    </w:p>
    <w:p w:rsidR="00997359" w:rsidRDefault="0099735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Default="00FB38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Decreto del Direttore</w:t>
      </w:r>
      <w:r w:rsidR="00447D85">
        <w:rPr>
          <w:b/>
          <w:bCs/>
          <w:color w:val="000000"/>
        </w:rPr>
        <w:t xml:space="preserve"> 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di essere ammess_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nat_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 ________________________________________________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C551F1" w:rsidRDefault="00C551F1" w:rsidP="00C551F1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color w:val="000000"/>
        </w:rPr>
        <w:t xml:space="preserve"> </w:t>
      </w:r>
      <w:r w:rsidRPr="00D12777">
        <w:rPr>
          <w:color w:val="000000"/>
        </w:rPr>
        <w:t xml:space="preserve">di non </w:t>
      </w:r>
      <w:r>
        <w:rPr>
          <w:color w:val="000000"/>
        </w:rPr>
        <w:t>essere dipendente dello Stato e/o</w:t>
      </w:r>
      <w:r w:rsidRPr="00D12777">
        <w:rPr>
          <w:color w:val="000000"/>
        </w:rPr>
        <w:t xml:space="preserve"> di Enti pubblici</w:t>
      </w:r>
      <w:r>
        <w:rPr>
          <w:color w:val="000000"/>
        </w:rPr>
        <w:t>;</w:t>
      </w:r>
    </w:p>
    <w:p w:rsidR="00C551F1" w:rsidRDefault="00C551F1" w:rsidP="00C551F1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lastRenderedPageBreak/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F92D05" w:rsidRPr="00D12777" w:rsidRDefault="00C551F1" w:rsidP="00C551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r w:rsidRPr="00D12777">
        <w:rPr>
          <w:color w:val="000000"/>
        </w:rPr>
        <w:t>se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 </w:t>
      </w:r>
      <w:r w:rsidR="0015155D"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</w:t>
      </w:r>
      <w:r w:rsidR="00FB3877">
        <w:rPr>
          <w:color w:val="000000"/>
        </w:rPr>
        <w:t>diritto privato</w:t>
      </w:r>
      <w:r w:rsidR="00A75F0D">
        <w:rPr>
          <w:color w:val="000000"/>
        </w:rPr>
        <w:t xml:space="preserve">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c.a.p.______________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cell._________________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_l_ sottoscritt_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60DF3"/>
    <w:rsid w:val="000B7B67"/>
    <w:rsid w:val="0015155D"/>
    <w:rsid w:val="001B1F0D"/>
    <w:rsid w:val="001C6DA3"/>
    <w:rsid w:val="00200C12"/>
    <w:rsid w:val="00274AA4"/>
    <w:rsid w:val="003465AE"/>
    <w:rsid w:val="00353B06"/>
    <w:rsid w:val="003A289B"/>
    <w:rsid w:val="00447D85"/>
    <w:rsid w:val="0047668F"/>
    <w:rsid w:val="00503BC3"/>
    <w:rsid w:val="005C3B2C"/>
    <w:rsid w:val="005C655E"/>
    <w:rsid w:val="006556ED"/>
    <w:rsid w:val="0066063A"/>
    <w:rsid w:val="006E6363"/>
    <w:rsid w:val="00890EAD"/>
    <w:rsid w:val="008A41EA"/>
    <w:rsid w:val="008B15DA"/>
    <w:rsid w:val="00997359"/>
    <w:rsid w:val="009B0751"/>
    <w:rsid w:val="00A75F0D"/>
    <w:rsid w:val="00BB2DF9"/>
    <w:rsid w:val="00BD5B62"/>
    <w:rsid w:val="00C551F1"/>
    <w:rsid w:val="00D12777"/>
    <w:rsid w:val="00DA610E"/>
    <w:rsid w:val="00E374D4"/>
    <w:rsid w:val="00E71060"/>
    <w:rsid w:val="00F92D05"/>
    <w:rsid w:val="00FB3877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 </vt:lpstr>
    </vt:vector>
  </TitlesOfParts>
  <Company>Dipartimento di Patologia Generale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2</cp:revision>
  <cp:lastPrinted>2012-05-23T11:26:00Z</cp:lastPrinted>
  <dcterms:created xsi:type="dcterms:W3CDTF">2016-07-27T13:16:00Z</dcterms:created>
  <dcterms:modified xsi:type="dcterms:W3CDTF">2016-07-27T13:16:00Z</dcterms:modified>
</cp:coreProperties>
</file>